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A8D49" w14:textId="77777777" w:rsidR="00BD75FF" w:rsidRPr="00716950" w:rsidRDefault="00BD75FF" w:rsidP="00BD75FF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TỌA ĐÀM NHÂN SINH HẠNH PHÚC</w:t>
      </w:r>
    </w:p>
    <w:p w14:paraId="0E0AF367" w14:textId="77777777" w:rsidR="00BD75FF" w:rsidRPr="00716950" w:rsidRDefault="00BD75FF" w:rsidP="00BD75FF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(Giảng Giải Đệ Tử Quy)</w:t>
      </w:r>
    </w:p>
    <w:p w14:paraId="55286DA4" w14:textId="142A56E5" w:rsidR="00BD75FF" w:rsidRPr="0029469A" w:rsidRDefault="00BD75FF" w:rsidP="00BD75FF">
      <w:pPr>
        <w:pStyle w:val="A1"/>
        <w:spacing w:after="0"/>
        <w:ind w:firstLine="0"/>
        <w:jc w:val="center"/>
        <w:outlineLvl w:val="9"/>
        <w:rPr>
          <w:rFonts w:ascii="Times New Roman" w:hAnsi="Times New Roman" w:cs="Times New Roman"/>
          <w:i/>
          <w:iCs/>
          <w:lang w:val="en-US"/>
        </w:rPr>
      </w:pPr>
      <w:r w:rsidRPr="00716950">
        <w:rPr>
          <w:rFonts w:ascii="Times New Roman" w:hAnsi="Times New Roman" w:cs="Times New Roman"/>
        </w:rPr>
        <w:t xml:space="preserve">Tập </w:t>
      </w:r>
      <w:r>
        <w:rPr>
          <w:rFonts w:ascii="Times New Roman" w:hAnsi="Times New Roman" w:cs="Times New Roman"/>
          <w:lang w:val="en-US"/>
        </w:rPr>
        <w:t>35</w:t>
      </w:r>
    </w:p>
    <w:p w14:paraId="0B030167" w14:textId="77777777" w:rsidR="00BD75FF" w:rsidRPr="00716950" w:rsidRDefault="00BD75FF" w:rsidP="00BD75FF">
      <w:pPr>
        <w:shd w:val="clear" w:color="auto" w:fill="FFFFFF"/>
        <w:tabs>
          <w:tab w:val="left" w:pos="1440"/>
          <w:tab w:val="left" w:pos="2160"/>
          <w:tab w:val="left" w:pos="3060"/>
        </w:tabs>
        <w:spacing w:before="120"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Giám định: Lão pháp sư Tịnh Không</w:t>
      </w:r>
    </w:p>
    <w:p w14:paraId="0D597136" w14:textId="77777777" w:rsidR="00BD75FF" w:rsidRPr="00716950" w:rsidRDefault="00BD75FF" w:rsidP="00BD75FF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Chủ giảng: Thầy Thái Lễ Húc</w:t>
      </w:r>
    </w:p>
    <w:p w14:paraId="3B58DF36" w14:textId="77777777" w:rsidR="00BD75FF" w:rsidRDefault="00BD75FF" w:rsidP="00BD75FF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 xml:space="preserve">Địa điểm: 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Học </w:t>
      </w:r>
      <w:r>
        <w:rPr>
          <w:rFonts w:ascii="Times New Roman" w:hAnsi="Times New Roman" w:cs="Times New Roman"/>
          <w:i/>
          <w:iCs/>
          <w:sz w:val="28"/>
          <w:szCs w:val="28"/>
        </w:rPr>
        <w:t>h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ội Tịnh </w:t>
      </w:r>
      <w:r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>ông Đài Nam, Đài Loan</w:t>
      </w:r>
    </w:p>
    <w:p w14:paraId="5B77F61A" w14:textId="77777777" w:rsidR="00BD75FF" w:rsidRPr="00716950" w:rsidRDefault="00BD75FF" w:rsidP="00BD75FF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Thời gian: 15/02/2005 - 23/02/2005</w:t>
      </w:r>
    </w:p>
    <w:p w14:paraId="24293B55" w14:textId="77777777" w:rsidR="00BD75FF" w:rsidRPr="00716950" w:rsidRDefault="00BD75FF" w:rsidP="00BD75FF">
      <w:pPr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Việt dịch: Ban biên dịch Pháp Âm Tuyên Lưu</w:t>
      </w:r>
    </w:p>
    <w:p w14:paraId="5CD5F755" w14:textId="77777777" w:rsidR="00BD75FF" w:rsidRPr="00716950" w:rsidRDefault="00BD75FF" w:rsidP="00BD75FF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578E30" w14:textId="77777777" w:rsidR="008B5B11" w:rsidRDefault="00EA6A4D" w:rsidP="00BD75FF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Xin chào mọi người!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tiến vào phần thứ tư là Rộng Yêu Mọi Người, cũng là nhắc đến tâm yêu thương,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nhân hậu của con trẻ có thể từ việc hiếu thảo với cha mẹ,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mở rộng kính trọng tất cả cha mẹ, người thân của mọi người khác;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mở rộng ra là tôn trọng các ngành các nghề,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tôn trọng sự đóng góp của họ,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vất vả của họ;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phải yêu thương nhiều hơn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nhóm người tương đối yếu thế trong xã hội,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rồi có nói đến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“những người quan, quả, cô, độc, phế, tật đều được nuôi dưỡng”,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đích thực là hiện nay phong khí hành thiện này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càng lúc càng hưng thịnh,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điều đáng để chúng ta vui mừng.</w:t>
      </w:r>
    </w:p>
    <w:p w14:paraId="6F260304" w14:textId="77777777" w:rsidR="008B5B11" w:rsidRDefault="00EA6A4D" w:rsidP="00BD75FF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Mà khi chúng ta làm điều thiện,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là sẽ nâng cao tâm nhân từ của chính mình,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hai là có thể thực sự hiểu được rất nhiều về một số sự việc,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số khu vực xã hội mà người khác không biết đến.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dẫn con cái cùng đi theo làm việc thiện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sẽ nuôi lớn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nhân hậu cho chúng.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trước khi chúng ta làm việc thiện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phải chăm sóc gia đình thật tốt.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ra ngoài làm việc tốt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gia đình thì rối loạn,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như vậy có thể sẽ có tác dụng phụ.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trước tiên phải tu thân, sau đó mới tề gia,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tề gia rồi mới có thể phát huy sức ảnh hưởng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trị nước, để ảnh hưởng đến xã hội,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thứ tự này chúng ta cũng cần phải đối đãi cẩn thận.</w:t>
      </w:r>
    </w:p>
    <w:p w14:paraId="045AC01D" w14:textId="77777777" w:rsidR="008B5B11" w:rsidRDefault="00EA6A4D" w:rsidP="00BD75FF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Ngoài tôn trọng đoàn thể yếu thế ra,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xấu có cần yêu thương không?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đây chúng tôi cũng có nhắc đến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vụ án rất nghiêm trọng xảy ra vào năm trước,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vụ án của Mã Gia Tước.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bạn bè cười chê anh,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chế nhạo anh, khinh thường anh trong một thời gian dài,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rằng anh ấy rất nghèo,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đã nảy sinh động cơ giết người, và đã giết mấy người bạn học.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trong quá trình đó,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người bạn học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vốn dĩ cũng sẽ bị sát hại, nhưng kết quả đã tránh được kiếp nạn.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người bạn học đó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từng lấy khay cơm giúp anh,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từng giúp anh lấy khay cơm một lần, cho nên bạn học này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hóa giải được nguy nan này.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con người đích thực có tâm thiện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tự nhiên sẽ có quả báo thiện.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lastRenderedPageBreak/>
        <w:t>Cho dù đối phương là người ác như thế nào,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chúng ta có tâm thiện,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chúng ta có đức hạnh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đều có thể dần dần thức tỉnh lương tri của họ.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chúng ta chỉ trích họ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cả hai bên đều bị tổn thương,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“phô việc ác, tức là ác,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ác cùng cực, tai họa đến”,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có thể họ sẽ tức quá hóa giận thì sẽ không hay.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họ đi vào con đường sai lầm này vậy?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vậy?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không có giáo dục gia đình tốt,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 giáo dục nhà trường tốt.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một người đi vào con đường sai lầm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do hành trình cuộc đời họ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gặp được người thực sự yêu thương họ,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“người đáng ghét ắt có chỗ đáng thương”,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nên thông cảm cho họ.</w:t>
      </w:r>
    </w:p>
    <w:p w14:paraId="20865D9B" w14:textId="77777777" w:rsidR="008B5B11" w:rsidRDefault="00EA6A4D" w:rsidP="00BD75FF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Ở Hải Khẩu, tôi có gặp một vị sếp,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ấy là người quản lý nhà giam.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biết tôi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không ở Hải Khẩu trong thời gian dài,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hôm đó có trở lại Hải Khẩu vài ngày,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vừa biết tin liền đến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dùng cơm với giáo viên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trung tâm chúng tôi.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nói ông có một tâm nguyện là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mong muốn biến nhà tù trở thành trường học.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Nghe điều này xong tôi rất cảm động, thật vậy,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vị lãnh đạo của chính phủ thực sự có tâm làm việc thiện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có rất nhiều, rất nhiều người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có được lợi ích rất lớn.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nhớ khi tổ chức khóa học lần đầu tiên ở Hải Khẩu,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khóa học năm ngày,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Cục trưởng Giáo dục thành phố Hải Khẩu đích thân đến nghe tôi giảng.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tôi rất ít ra ngoài xã hội,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khi Cục trưởng ở bên dưới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tôi cũng rất hồi hộp,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cục trưởng nghe hết toàn bộ tiết học buổi chiều.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Nghe xong tan học,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mấy giáo viên chúng tôi tiễn Cục trưởng ra về.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Cục trưởng này ra về,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bỗng nhiên tôi rất cảm động,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nước mắt cứ thế tuôn rơi.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chúng tôi hay xem Đức Dục Cố Sự,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thấy một vị lãnh đạo tốt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thể lợi ích một phương,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thể khiến cho đời sống, tư tưởng của người dân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được sự phát triển rất tốt,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gia đình của họ đều có được sự ảnh hưởng sâu xa.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nghĩ đến chỉ cần có vị quan tốt xuất hiện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có phong khí xã hội tốt.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Nghĩ đến điều này tôi rất cảm động.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ở bên cạnh cũng không biết tại sao tôi khóc,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đều bị tôi dọa sợ.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nói: “Không sao, không sao!”</w:t>
      </w:r>
    </w:p>
    <w:p w14:paraId="6B3AB271" w14:textId="77777777" w:rsidR="008B5B11" w:rsidRDefault="00EA6A4D" w:rsidP="00BD75FF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Lại nhìn thấy vị trưởng giám ngục này có tâm như vậy,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ông ấy có tâm như vậy,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nhất định hy sinh hết mình,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nói: “Chỉ cần thu xếp được,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giáo viên trong trung tâm chúng tôi nhất định đến ủng hộ,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sách vở chúng tôi cũng sẵn lòng cung cấp.”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vào thời đại ngày nay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bạn muốn làm việc thiện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chắc chắn sẽ có người đến giúp đỡ bạn,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“người có nguyện thiện, trời ắt thuận theo”.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nên đối diện với người ác,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chỉ dạy con cái là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bản thân mình trước tiên phải làm cho tốt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tự nhiên sẽ cảm hóa được người khác.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cái có thái độ như vậy,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luôn giữ thái độ hòa nhã với mọi người thì sẽ không đến nỗi xảy ra xung đột với người khác.</w:t>
      </w:r>
    </w:p>
    <w:p w14:paraId="35C8BFA6" w14:textId="77777777" w:rsidR="008B5B11" w:rsidRDefault="00EA6A4D" w:rsidP="00BD75FF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Ngoài việc phải yêu thương con người ra,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cần phải yêu thương bảo vệ động vật không?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phải yêu thương bảo vệ động vật.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động vật cũng giống như chúng ta,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linh tri, có cảm giác,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cũng biết đau,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biết đau lòng, cũng biết buồn.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Tây Tạng có một thợ săn,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hôm buổi sáng thức dậy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từ xa có một con linh dương Tây Tạng,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thợ săn này vừa nhìn thấy con mồi, theo bản năng sẽ làm ra hành động gì?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Lập tức cầm súng lên,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ngắm trúng con linh dương Tây Tạng này.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đã xuất hiện một cảnh tượng làm ông ấy vô cùng kinh ngạc,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ông chưa bao giờ nhìn thấy như vậy,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con linh dương Tây Tạng này nhìn ông,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quỳ xuống trước ông,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cảm thấy rất kỳ lạ,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ông vẫn bắn chết nó.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bắn chết,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ngày hôm sau mổ nó ra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chuẩn bị cắt thịt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nhìn thấy trong bụng nó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con linh dương con.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thợ săn chợt hiểu ra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tại sao con linh dương này lại quỳ xuống,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[nó quỳ xuống là để] cầu xin ông tha mạng cho con của nó.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người thợ săn này cũng là một người cha,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con linh dương vì con của mình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có thể làm ra hành động như vậy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ông rất cảm động, cũng rất ân hận,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lĩnh hội được rằng tất cả động vật đều có tình thân.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từ đó ông đã bỏ cây súng săn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không còn đi săn nữa.</w:t>
      </w:r>
    </w:p>
    <w:p w14:paraId="3CA7C59D" w14:textId="45DC76DC" w:rsidR="00EA6A4D" w:rsidRPr="00C95A4A" w:rsidRDefault="00EA6A4D" w:rsidP="00BD75FF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Có một người thợ săn khác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chuyên môn đi bẫy chồn,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dụng cụ săn bắt để bẫy chúng.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hôm,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phát hiện dụng cụ săn bắt của ông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bẫy được một con chồn,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gần xem thì ông chỉ nhìn thấy bộ da của con chồn,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thấy thân thể đâu.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thợ săn liền đi theo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vết máu của con chồn để lại.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đến được hang chồn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nhìn thấy con chồn này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hết sức lực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tự lột bỏ da của nó,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tự mình chạy về đến hang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con của nó bú.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con chồn này đã chết rồi,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con của nó vẫn còn đang bú sữa của nó.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xem, một con chồn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dù đang ở trong tình trạng nguy hiểm đến tính mạng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suy nghĩ của nó vẫn là vì con của mình.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Tình mẹ thương con của chúng không thua kém loài người chúng ta,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thợ săn nhìn thấy cảnh tượng như vậy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từ đó ông không còn đi săn nữa.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từ chỗ này chúng ta cũng nghĩ đến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bài thơ của Bạch Cư Dị:</w:t>
      </w:r>
    </w:p>
    <w:p w14:paraId="7DF634CC" w14:textId="77777777" w:rsidR="008B5B11" w:rsidRDefault="00EA6A4D" w:rsidP="00846162">
      <w:pPr>
        <w:shd w:val="clear" w:color="auto" w:fill="FFFFFF"/>
        <w:spacing w:before="120" w:after="0" w:line="288" w:lineRule="auto"/>
        <w:ind w:firstLine="1440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“Chớ bảo quần sanh tính mạng nhỏ,</w:t>
      </w:r>
    </w:p>
    <w:p w14:paraId="66F87C11" w14:textId="77777777" w:rsidR="008B5B11" w:rsidRDefault="00EA6A4D" w:rsidP="00846162">
      <w:pPr>
        <w:shd w:val="clear" w:color="auto" w:fill="FFFFFF"/>
        <w:spacing w:after="0" w:line="288" w:lineRule="auto"/>
        <w:ind w:firstLine="1440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Xương thịt giống nhau, da giống nhau,</w:t>
      </w:r>
    </w:p>
    <w:p w14:paraId="0E4B7D21" w14:textId="77777777" w:rsidR="008B5B11" w:rsidRDefault="00EA6A4D" w:rsidP="00846162">
      <w:pPr>
        <w:shd w:val="clear" w:color="auto" w:fill="FFFFFF"/>
        <w:spacing w:after="0" w:line="288" w:lineRule="auto"/>
        <w:ind w:firstLine="1440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Khuyên anh đừng bắn chim đầu cành,</w:t>
      </w:r>
    </w:p>
    <w:p w14:paraId="494E3D7A" w14:textId="77777777" w:rsidR="008B5B11" w:rsidRDefault="00EA6A4D" w:rsidP="00846162">
      <w:pPr>
        <w:shd w:val="clear" w:color="auto" w:fill="FFFFFF"/>
        <w:spacing w:after="0" w:line="288" w:lineRule="auto"/>
        <w:ind w:firstLine="144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Chim non trong tổ ngóng mẹ về.”</w:t>
      </w:r>
    </w:p>
    <w:p w14:paraId="683BA8A9" w14:textId="77777777" w:rsidR="008B5B11" w:rsidRDefault="00EA6A4D" w:rsidP="00BD75FF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đối với động vật,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phải có tâm thấu cảm như vậy,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được vì sở thích của mình,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yêu ghét của mình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chia rẽ gia đình của động vật.</w:t>
      </w:r>
    </w:p>
    <w:p w14:paraId="5D2D88B5" w14:textId="77777777" w:rsidR="008B5B11" w:rsidRDefault="00EA6A4D" w:rsidP="00BD75FF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Không chỉ động vật cần sự quan tâm của chúng ta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thực vật cũng cùng một thể với chúng ta,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ở trong một thể sinh mạng chung của trái đất này.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đã từng thấy một đứa trẻ leo lên cây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liên tục rung lắc cành cây,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cứ muốn níu gãy cành cây cho bằng được,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cảm thấy chơi như vậy vui.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nếu ngay từ nhỏ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đã cảm thấy chơi vui thì đều có thể làm,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chúng có khả năng từ làm tổn thương thực vật,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đó nếu chúng cảm thấy chơi rất vui.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sẽ đánh động vật,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làm tổn thương thực vật, tổn thương động vật,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lớn hơn chút nữa,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chúng cảm thấy thích thú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sẽ đánh người.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chúng ta cần phải rất cẩn thận,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con cái đối xử với tất cả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bất kể là động vật hay thực vật,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tâm của chúng đang đối xử.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bất kính đối với vật thì sau này có thể kính trọng người được không?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nhìn thấy thức ăn thì nói: “Con không ăn!”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thức ăn đều lãng phí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đối với người nhất định rất khó cung kính.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“một chân hết thảy chân”,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  <w:lang w:val="vi-VN"/>
        </w:rPr>
        <w:t>m</w:t>
      </w:r>
      <w:r w:rsidRPr="00C95A4A">
        <w:rPr>
          <w:rFonts w:ascii="Times New Roman" w:hAnsi="Times New Roman" w:cs="Times New Roman"/>
          <w:sz w:val="28"/>
          <w:szCs w:val="28"/>
        </w:rPr>
        <w:t>ột này là gì?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này là chỗ giữ tâm của một người.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cung kính, sự chân thành của chúng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đã được nội hóa vào trong tâm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hành vi chúng biểu hiện ra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tự nhiên đều là cung kính, chân thành.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không chân thành, đều chà đạp,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làm gì thì làm đối với vật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tâm của chúng đã mất đi sự cung kính,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đợi đến khi chúng đối diện với người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lập tức điều chỉnh trở về sự cung kính được không?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chuyện không thể nào.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những gì chúng ta mặc, những đồ chúng ta ăn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thể là sự quan tâm của cha mẹ,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dùng tiền cha mẹ cực khổ kiếm được để mua.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có thể trân trọng những đồ vật này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chính là trân trọng công sức của cha mẹ bỏ ra.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điều này không rời khỏi tâm cảnh của một người.</w:t>
      </w:r>
    </w:p>
    <w:p w14:paraId="28E5F1F1" w14:textId="77777777" w:rsidR="008B5B11" w:rsidRDefault="00EA6A4D" w:rsidP="00BD75FF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nên, khi tôi nhìn thấy trẻ con đang làm tổn thương cây cối,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cũng không chỉ trích ngay lúc đó, mà đợi đến tiết học sau vào học,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liền nói với các em: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“Các em nhỏ thân mến!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Xin hỏi con người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thiếu cái gì năm phút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thể sống được nữa?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Thiếu cái gì?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Thiếu khí oxy.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Hôm nay các em thiếu thức ăn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vẫn có thể chịu được tám ngày, mười ngày,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có thể sống tốt được.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Hôm nay hai, ba ngày các em không uống nước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vẫn không sao.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chỉ cần năm phút không có oxy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các em sẽ như thế nào?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Chắc chắn sẽ chết,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sẽ chết não.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khí oxy từ đâu mà có?”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đều trả lời rất nhanh,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các em đều đã học qua môn tự nhiên: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“Tác dụng của quang hợp,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chính là từ cây cối mà có.”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“Vì vậy, cây cối là thứ quan trọng nhất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sinh mạng của các em,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chỉ cần không có cây cối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các em không sống nổi năm phút,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 cây cối là ân nhân cứu mạng của các em.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Cây cối cho các em thứ cần thiết nhất,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các em lấy gì để đối xử với cây cối?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đối với cây cối, chúng ta cần phải yêu thương.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Cây cối không chỉ cung cấp khí oxy cho các em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còn giúp đỡ các em rất nhiều, rất nhiều.”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có thể mượn cơ hội này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giảng cho các em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quán chiếu được tầm quan trọng của cây cối đối với các em,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cống hiến đối với sinh mạng của các em.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trước giờ cây cối cống hiến cho chúng ta nhiều như vậy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chưa từng mở miệng nói: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“Xin bạn trả cho tôi ba trăm đồng,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xin bạn trả cho tôi năm trăm đồng.”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cống hiến của cây cối đối với chúng ta là vô tư,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càng đáng để cho chúng ta tôn trọng.</w:t>
      </w:r>
    </w:p>
    <w:p w14:paraId="69FEFBF0" w14:textId="77777777" w:rsidR="008B5B11" w:rsidRDefault="00EA6A4D" w:rsidP="00BD75FF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Bởi vì con người không tôn trọng cây cối nên đã sinh ra rất nhiều vấn đề.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mỗi lần trời mưa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xảy ra sạt lở đất đá.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kỳ lạ,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 mươi năm trước, năm mươi năm trước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đâu có sạt lở đất đá nhiều như vậy!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Đột nhiên mấy chục năm sau này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xuất hiện vậy?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phát hiện ra thời đại này của chúng ta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rất nhiều danh từ mới không?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đều là do con người ngày nay đã làm một số việc nào đó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mới sinh ra những hiện tượng mới này.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bởi nạn chặt phá rừng tràn lan,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cây lớn này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vốn có thể giữ chặt đất đai, nhưng bạn lại chặt đi mất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đất đai đều bị lỏng lẻo,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khi trời mưa quá lớn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gây ra sạt lở đất đá,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sạt lở bùn đất.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ngày nay cái gọi là thiên tai,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bạn hãy tỉ mỉ suy xét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tất cả đều do con người gây ra,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tai họa do con người gây ra.</w:t>
      </w:r>
    </w:p>
    <w:p w14:paraId="78F896B6" w14:textId="0DF4459F" w:rsidR="008B5B11" w:rsidRDefault="00EA6A4D" w:rsidP="00BD75FF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Bởi vì cây cối có bóng râm rất lớn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điều hòa nhiệt độ,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trong một thành phố,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cây cối càng nhiều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nhiệt độ sẽ càng ổn định.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Giả như cây cối đều bị chặt hết,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ánh nắng mặt trời chiếu trực tiếp xuống thành phố này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nhiệt độ sẽ như thế nào?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Vô cùng cao,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người sống trong môi trường như vậy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sức khỏe cũng bị tổn hại.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cây cối luôn điều hòa nhiệt độ cho chúng ta.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cây cối làm cho ánh nắng mặt trời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chiếu trực tiếp lên mặt đất,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 nhiệt độ được điều hòa rất tốt.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con người lại thải ra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khí CO, kh</w:t>
      </w:r>
      <w:r w:rsidR="00910F03">
        <w:rPr>
          <w:rFonts w:ascii="Times New Roman" w:hAnsi="Times New Roman" w:cs="Times New Roman"/>
          <w:sz w:val="28"/>
          <w:szCs w:val="28"/>
        </w:rPr>
        <w:t>í</w:t>
      </w:r>
      <w:r w:rsidRPr="00C95A4A">
        <w:rPr>
          <w:rFonts w:ascii="Times New Roman" w:hAnsi="Times New Roman" w:cs="Times New Roman"/>
          <w:sz w:val="28"/>
          <w:szCs w:val="28"/>
        </w:rPr>
        <w:t xml:space="preserve"> CO2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một số không khí dơ, đều phải nhờ cây cối hấp thụ để chuyển hóa,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rốt cuộc hiện nay đều chặt hết cây cối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những không khí không tốt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cứ tích tụ lại trong tầng không khí.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khí CO,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khí CO2 quá nhiều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gây ra hiệu ứng nhà kính.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nhiệt độ của trái đất không thoát ra được bên ngoài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càng ngày càng cao,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gây nên sự khác thường của khí hậu toàn cầu,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vùng nhiệt đới lại có tuyết rơi.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hiện tượng này có phải là thiên tai không?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phải là thiên tai không?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không phải.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vậy con người nên suy nghĩ cẩn thận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cùng chung sống với thiên nhiên.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có thể bảo vệ thiên nhiên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cùng tồn cùng vinh,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chúng ta tổn thương thiên nhiên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cả hai đều bị thiệt hại.</w:t>
      </w:r>
    </w:p>
    <w:p w14:paraId="5DA5DF92" w14:textId="77777777" w:rsidR="008B5B11" w:rsidRDefault="00EA6A4D" w:rsidP="00BD75FF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Vì thế, tổ tiên mới kỳ vọng chúng ta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làm tam tài “thiên, địa, nhân”.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con số thống kê là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mười ngàn năm trước, cứ mỗi một trăm năm thì có một loài vật bị tuyệt chủng;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ngàn năm trước, cứ mỗi mười năm thì có một loài vật bị tuyệt chủng;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trăm năm trước, cứ mỗi một năm thì có một loài vật bị tuyệt chủng;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hai mươi năm trước, cứ mỗi năm thì có năm trăm loài vật bị tuyệt chủng;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năm năm trước, cứ mỗi năm thì có mười ngàn loài vật bị tuyệt chủng.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xem thử con số này,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mà giật mình,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vòng mấy chục năm ngắn ngủi,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vạn vật trên toàn cầu đều cận kề với đại nạn,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nhanh chóng tuyệt chủng.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kiệt tác của ai vậy?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Loài người.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sau khi có một loài động vật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trên trái đất bị tuyệt chủng,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động vật khác sẽ mở party,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mở tiệc ăn mừng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liên tục bảy ngày bảy đêm không ngủ,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loài nào vậy?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“Là loài người.”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các bạn biết vậy?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Đích thực là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đến lúc con người cần phải phản tỉnh lại một cách nghiêm túc.</w:t>
      </w:r>
    </w:p>
    <w:p w14:paraId="7F1B91D1" w14:textId="77777777" w:rsidR="008B5B11" w:rsidRDefault="00EA6A4D" w:rsidP="00BD75FF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Giả như lấy bệnh ung thư làm ví dụ,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người chính là tế bào ung thư của trái đất.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 có phải tế bào ung thư lan rộng rất nhanh,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chèn ép lên các bộ phận nội tạng khác không?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lan rộng rất nhanh,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cho rằng chúng càng ngày càng lớn mạnh.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Bỗng nhiên một hôm sức khỏe bị suy kiệt,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kết cục của tế bào ung thư là gì?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chết.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Mặc dù nó không ngừng phát triển,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đến cuối cùng toàn bộ cơ thể con người cũng bị chết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nó cũng kề cận với cái chết,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 cũng phải chết theo.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người cũng như vậy,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chiếm đoạt nhiều không gian sinh tồn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của động vật, thực vật như vậy,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hình như loài người càng ngày càng lớn mạnh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không?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đến khi toàn bộ trái đất bị phá hoại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sinh tồn nữa,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trái đất không thể sinh tồn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con người cũng sẽ bị diệt vong theo.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con người không được chỉ thấy cái lợi trước mắt,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nhất định phải từ quan tâm đối với con người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mở rộng đến tôn trọng tất cả vạn vật.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khi chúng ta biết tôn trọng vạn vật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cũng dạy cho thế hệ sau của chúng ta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biết tôn trọng tất cả sinh mạng,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trưởng dưỡng tâm nhân từ của con trẻ.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thế hệ sau có tâm nhân từ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ai được lợi ích lớn nhất?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là cha mẹ, gia đình của chúng.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con người phải hiểu rõ lý lẽ,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hiểu rõ lý lẽ thì có thể sẽ làm rất nhiều chuyện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cho bản thân đời này phải hối hận.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phải “yêu mọi người”.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xem kinh văn tiếp theo,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chúng ta đọc một đoạn:</w:t>
      </w:r>
    </w:p>
    <w:p w14:paraId="6390AC2A" w14:textId="77777777" w:rsidR="008B5B11" w:rsidRDefault="00EA6A4D" w:rsidP="00BD75FF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5A4A">
        <w:rPr>
          <w:rFonts w:ascii="Times New Roman" w:hAnsi="Times New Roman" w:cs="Times New Roman"/>
          <w:b/>
          <w:bCs/>
          <w:sz w:val="28"/>
          <w:szCs w:val="28"/>
        </w:rPr>
        <w:t>Phàm là người, đều yêu thương, trời cùng che, đất cùng chở.</w:t>
      </w:r>
    </w:p>
    <w:p w14:paraId="1C01409F" w14:textId="77777777" w:rsidR="008B5B11" w:rsidRDefault="00EA6A4D" w:rsidP="00BD75FF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“Phàm là người, đều yêu thương.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Trời cùng che, đất cùng chở.”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cùng sinh sống trên trái đất này,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sống trong trời đất này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nên vui buồn cùng nhau.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có một thầy giáo nói với tôi: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“Có thể yêu thương bảo vệ tất cả vạn vật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chính là nỗ lực thực hành đạo hiếu đễ.”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đó thầy nói: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“Trời là cha, đất là mẹ,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người đều là con cái của đại địa,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đại địa nuôi lớn chúng ta.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hôm nay không có đại địa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ăn cái gì?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đại địa nuôi lớn chúng ta,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chúng ta phải nhớ ơn đức này.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Đất là mẹ,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cả vạn vật mà mẹ đã nuôi lớn đều là anh chị em với nhau.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vậy chúng ta không nên sát hại động vật,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như vậy sẽ không có thái độ hiếu đễ.”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Vị thầy này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mở tâm lượng của mình rất rộng.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đại địa đích thực là mẹ,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loài người chúng ta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biết tôn trọng động vật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bầu không khí của cả gia đình sẽ vô cùng hỗn loạn.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bạn xem có nhiều động vật đang bị tuyệt chủng như vậy,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những động vật này nhìn thấy loài người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lập tức chạy trốn hết.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Nghe nói khi gặp người Trung Quốc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chạy rất nhanh.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chúng ta cần phải phản tỉnh.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vậy, người Trung Quốc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 phải tiết chế dục vọng ăn uống của mình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loài bay trên trời, loài bò dưới đất,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loài bơi dưới nước,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bằng không thì không biết sẽ sát hại biết bao sinh linh.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động vật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bị con người ăn đến mức tuyệt chủng.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nói “trời cùng che, đất cùng chở”.</w:t>
      </w:r>
    </w:p>
    <w:p w14:paraId="0F7D3FDB" w14:textId="77777777" w:rsidR="008B5B11" w:rsidRDefault="00EA6A4D" w:rsidP="00BD75FF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Vào thời Chiến Quốc,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danh tướng tên là Tôn Thúc Ngao,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là người tương đối có đức hạnh,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hôm ông đi làm việc ở bên ngoài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nhìn thấy một con rắn hai đầu,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trong thôn của ông có tin đồn là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nào nhìn thấy con rắn hai đầu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không sống được,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gặp vận hạn,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sau khi nhìn thấy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ông lập tức lấy gậy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đánh chết con rắn hai đầu này.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đánh chết con rắn thì ông đem chôn,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bản thân ông thì khóc sướt mướt trở về nhà.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ông vừa nhìn thấy liền hỏi ông: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khóc gì vậy?”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Tôn Thúc Ngao liền nói: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không thể phụng dưỡng mẹ nữa rồi,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con nhìn thấy con rắn hai đầu,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không giữ được mạng nữa.”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xem, Tôn Thúc Ngao tuổi còn nhỏ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khi nhìn thấy con rắn hai đầu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không nghĩ đến tính mạng của mình sắp kết thúc, mà nghĩ đến điều gì?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đem chôn con rắn đi,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để cho người khác nhìn thấy.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khóc sướt mướt trở về nhà,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ông lại đau lòng?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sợ bản thân mình không thể phụng dưỡng mẹ nữa.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ông nghe xong cảm thấy rất yên lòng,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thấy con mình thực sự có thể luôn nghĩ cho người khác.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nói: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không nên lo lắng,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có tâm thiện như vậy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sau này chắc chắn sẽ rất có phước phần.”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này Tôn Thúc Ngao lớn lên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đích thực đã làm tể tướng của nước Sở,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rất có thành tựu.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“thiện có thiện báo”,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trái tim lương thiện như vậy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sẽ chiêu cảm được phước phần.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“phàm là người, đều yêu thương”.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cùng xem câu kinh văn tiếp theo:</w:t>
      </w:r>
    </w:p>
    <w:p w14:paraId="619E8B5E" w14:textId="77777777" w:rsidR="008B5B11" w:rsidRDefault="00EA6A4D" w:rsidP="00BD75FF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5A4A">
        <w:rPr>
          <w:rFonts w:ascii="Times New Roman" w:hAnsi="Times New Roman" w:cs="Times New Roman"/>
          <w:b/>
          <w:bCs/>
          <w:sz w:val="28"/>
          <w:szCs w:val="28"/>
        </w:rPr>
        <w:t>Người hạnh cao, danh tự cao, được người trọng, không bề ngoài.</w:t>
      </w:r>
      <w:r w:rsidR="008B5B1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Người tài năng, tiếng tự cao, được người phục, chẳng do khoe.</w:t>
      </w:r>
    </w:p>
    <w:p w14:paraId="5B3C29D2" w14:textId="77777777" w:rsidR="008B5B11" w:rsidRDefault="00EA6A4D" w:rsidP="00BD75FF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“Người hạnh cao, danh tự cao, được người trọng, không bề ngoài.”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người có đức hạnh,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tự nhiên tiếng tăm của họ sẽ được lan truyền đi,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cần phải ngồi trên xe đi tuyên truyền quảng cáo không?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phải.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gió đức sẽ thổi ra ngoài.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trong Luận Ngữ,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Khổng lão phu tử có nhắc đến: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“Đức của quân tử như gió,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đức của tiểu nhân như cỏ.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Gió thổi trên cỏ, thì cỏ nhất định sẽ rạp xuống.”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Tiểu nhân ở đây là chỉ cho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lão bá tánh bình dân thông thường;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chữ “rạp xuống” này là chỉ cho cỏ hạ thấp thân xuống, biểu thị cho gió đức vừa thổi qua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tất cả lão bá tánh bình dân này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nhận được sự giáo hóa,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biết học tập, noi gương theo.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quan trọng nhất là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có đức hạnh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có đạo đức học vấn thực sự, vậy thì tự nhiên sẽ đạt được hiệu quả “đào mận không vẫy gọi,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dưới cây tự thành lối”.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năm xưa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dạy học của Khổng lão phu tử cũng phát triển rất nhanh,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người đọc sách ở các nước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đến học tập với Phu tử.</w:t>
      </w:r>
    </w:p>
    <w:p w14:paraId="34F7DAB5" w14:textId="77777777" w:rsidR="008B5B11" w:rsidRDefault="00EA6A4D" w:rsidP="00BD75FF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Thưa các bạn!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Phu tử từng giây từng phút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đang suy nghĩ những việc gì?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chúng ta từng giây từng phút đang nghĩ về việc gì?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tướng do tâm sinh,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gì tâm nghĩ thì nhất định sẽ biểu hiện ra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việc đối nhân xử thế ở trong cuộc sống hàng ngày.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có thể lý giải được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khoảng cách giữa những gì mà các bậc thánh hiền nghĩ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so với chúng ta bao xa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sẽ biết làm thế nào để theo cho kịp.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“Dù cách xa, cũng dần đạt.”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bình thường chúng ta đều nghĩ điều gì?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phải là nghĩ đến cổ phiếu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sắp lên hay sắp xuống không?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Hay là đang lo lắng lần này con mình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thi môn toán như thế nào?</w:t>
      </w:r>
    </w:p>
    <w:p w14:paraId="20E32F9E" w14:textId="77777777" w:rsidR="008B5B11" w:rsidRDefault="00EA6A4D" w:rsidP="00BD75FF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Trong Luận Ngữ, Phu tử có nhắc đến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ngày ngài lo nghĩ về bốn việc: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“Đức hạnh không tu,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rồi không giảng,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nghe điều nghĩa mà không thể theo,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lỗi lầm mà không thể sửa,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những ưu lo của ta vậy!”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ngày Phu tử vô cùng tích cực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 dưỡng đức hạnh của bản thân mình,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ngài lo sợ mỗi ngày trôi qua vô ích,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không thể “đức hạnh không tu”,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được “học rồi không giảng”.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đạo lý mà bản thân lĩnh hội được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nói ra,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cho càng nhiều người được lợi ích,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cho huệ mạng của càng nhiều người được trưởng dưỡng.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“Nghe điều nghĩa mà không thể theo”,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biết là việc chính nghĩa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phải “việc nhân đức không nhường ai”;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“có lỗi lầm mà không thể sửa”,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lúc luôn nghĩ đến bản thân còn có những khuyết điểm gì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nhanh chóng sửa đổi,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được lười biếng.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Phu tử giữ tâm như vậy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đức hạnh của ngài,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cống hiến của ngài đối với quần chúng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tự nhiên càng ngày càng lớn,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tự nhiên có được sự kính trọng, quý mến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của tất cả bá tánh bình dân dành cho ngài.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“người hạnh cao, danh tự cao,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được người trọng, không bề ngoài”,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phải bởi vì ngài rất đẹp trai,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phải do dung mạo,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dung mạo không thể làm cho người khác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kính phục từ tận đáy lòng,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chuyện không thể nào.</w:t>
      </w:r>
    </w:p>
    <w:p w14:paraId="7B5EE28B" w14:textId="77777777" w:rsidR="008B5B11" w:rsidRDefault="00EA6A4D" w:rsidP="00BD75FF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Câu tiếp theo: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“Người tài năng, tiếng tự cao, được người phục, chẳng do khoe.”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người thực sự có tài hoa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danh tiếng của họ cũng sẽ tự nhiên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lan truyền đi xa;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“được người phục, chẳng do khoe”,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tài hoa của một người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chắc chắn không phải do bản thân người đó tự phóng đại,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tự khoe khoang,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bởi vì tài hoa đó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cho mọi người khâm phục từ tận đáy lòng.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chữ “tài” này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chắc chắn đều được xây dựng trên một nền tảng,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nền tảng gì?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Đức hạnh.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có tài mà không có đức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làm cho mọi người khâm phục không?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được.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 trước câu này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nói đến người hạnh cao,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có đức hạnh.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họ có đức hạnh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tài hoa mà họ học được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xuất phát từ một mục đích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có thể lợi ích cho gia đình, lợi ích cho xã hội,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tài hoa của họ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sẽ làm cho người khác kính phục, làm cho người khác được lợi ích,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mọi người sẽ rất thực lòng tin phục họ.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phải nói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tài hoa đó chỉ để mưu lợi cho riêng mình,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không thể nào có được sự tôn trọng của người khác.</w:t>
      </w:r>
    </w:p>
    <w:p w14:paraId="02DEAAD1" w14:textId="77777777" w:rsidR="008B5B11" w:rsidRDefault="00EA6A4D" w:rsidP="00BD75FF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Chúng ta thường nhìn thấy nhiều người có tài hoa rất cao, đều sẽ sinh lòng ngưỡng mộ.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Trẻ con có thể cũng như vậy!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“Sao mà giỏi thế”,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“chữ này viết sao mà đẹp thế”,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“hát sao mà hay quá vậy!”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viết được chữ đẹp là kết quả,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nguyên nhân ở đâu?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chúng ta nên tiến thêm một bước hướng dẫn các em nhỏ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chỉ hâm mộ người khác,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phải thấy được phía sau bản lĩnh tốt như vậy của họ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phải trong phút chốc mà có được.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“nếu muốn công phu sâu, thì phải chày sắt mài thành kim thêu”,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cả bản lĩnh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phải từ trên trời rơi xuống,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 phải xây dựng cho con cái thái độ đúng đắn như vậy,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chắc chắn rằng kiên nhẫn là gốc của thành công.</w:t>
      </w:r>
    </w:p>
    <w:p w14:paraId="7A3F64D7" w14:textId="77777777" w:rsidR="008B5B11" w:rsidRDefault="00EA6A4D" w:rsidP="00BD75FF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khi chúng ta nhìn thấy thư pháp Đệ Tử Quy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viết rất đẹp,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cô Dương Thục Phân tự tay viết,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nhìn thấy đều cảm thấy viết rất đẹp,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ngưỡng mộ.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Dương đã viết bao lâu rồi?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41 năm rồi,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lúc 5 tuổi bắt đầu viết thư pháp.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nói: “Trước đây luyện viết thư pháp,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ngày cô luyện viết cả chồng giấy”,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chồng giấy,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từng nét từng nét một mà luyện thành như vậy,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hiện nay mới có thể cầm bút lên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viết tùy ý mà không vượt ra ngoài quy củ.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đích thực là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dụng tâm, bỏ công sức,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cộng thêm sự kiên trì,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cộng với tấm lòng phục vụ cho người khác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tài hoa của cô mới không ngừng được nâng cao,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ngừng có sự đột phá.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 cô ấy viết rất nhiều bảng chữ mẫu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sau này in thành sách,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đưa lên mạng,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phía sau những tác phẩm của cô đều viết: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“Hoan nghênh sao chép, công đức vô lượng.”</w:t>
      </w:r>
    </w:p>
    <w:p w14:paraId="1313DF9C" w14:textId="77777777" w:rsidR="008B5B11" w:rsidRDefault="00EA6A4D" w:rsidP="00BD75FF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Mà bản thân cô lại có gia đình tốt như vậy,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cha của cô là một nhà thư pháp.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cha cô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là 27 tuổi mới bắt đầu học thư pháp,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người cha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làm tấm gương rất tốt cho cô,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hiếu học thì không bao giờ là quá muộn.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nghe xong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bạn nào muốn cầm bút lên để luyện thư pháp không?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cha làm tấm gương tốt như vậy,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gia đình tốt như vậy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đã thành tựu tài hoa cho cô.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nếu học được từ xã hội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dùng cho xã hội,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quyết không được uổng công đến lần này.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“người tài năng, tiếng tự cao,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được người phục, chẳng do khoe”.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xem câu kinh văn tiếp theo,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cùng đọc một lần:</w:t>
      </w:r>
    </w:p>
    <w:p w14:paraId="57D63053" w14:textId="77777777" w:rsidR="008B5B11" w:rsidRDefault="00EA6A4D" w:rsidP="00BD75FF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5A4A">
        <w:rPr>
          <w:rFonts w:ascii="Times New Roman" w:hAnsi="Times New Roman" w:cs="Times New Roman"/>
          <w:b/>
          <w:bCs/>
          <w:sz w:val="28"/>
          <w:szCs w:val="28"/>
        </w:rPr>
        <w:t>Mình có tài, chớ ích kỷ, người có tài, không gièm pha.</w:t>
      </w:r>
      <w:r w:rsidR="008B5B1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Không nịnh giàu. Chớ khinh nghèo. Không ghét cũ. Chớ thích mới.</w:t>
      </w:r>
      <w:r w:rsidR="008B5B1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Người không rảnh, chớ làm phiền. Người bất an, không quấy nhiễu.</w:t>
      </w:r>
    </w:p>
    <w:p w14:paraId="1BC0235D" w14:textId="77777777" w:rsidR="008B5B11" w:rsidRDefault="00EA6A4D" w:rsidP="00BD75FF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 xml:space="preserve">Xem câu đầu tiên: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“Mình có tài, chớ ích kỷ.”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Tài hoa, năng lực mà bản thân mình có,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giúp được người khác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nên ích kỷ,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không đưa tay ra giúp đỡ.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về điểm này thì cảm nhận của tôi rất sâu sắc,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trong khoảng thời gian tôi ở lớp bổ túc,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bạn học đến hỏi tôi vấn đề gì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tôi nhất định tận tâm tận lực giúp đỡ họ.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khi một người dùng năng lực để giúp đỡ người khác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đã tu được ba loại bố thí,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biết giữa trời đất,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cầu như lý như pháp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đều sẽ “có cầu ắt ứng”.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người thế gian thích tiền tài,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lại không biết phải trồng nhân gì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có thể có được tiền tài?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thế gian cũng muốn được thông minh trí tuệ,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nhân ở đâu?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Nhân ở việc bố thí pháp;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thế gian mong muốn khỏe mạnh sống lâu thì phải trồng nhân gì trước?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Bố thí vô úy,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luôn luôn làm giảm bớt sự đau khổ của người khác,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giảm đi sự đau khổ cho chúng sanh, thì tự nhiên bởi vì bản thân họ làm được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“ông trời có đức hiếu sinh”,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lúc đều quan tâm đến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đau khổ của người khác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sẽ có thể có được quả báo khỏe mạnh sống lâu.</w:t>
      </w:r>
    </w:p>
    <w:p w14:paraId="2A633A19" w14:textId="77777777" w:rsidR="008B5B11" w:rsidRDefault="00EA6A4D" w:rsidP="00BD75FF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Khi một người đi hướng dẫn người khác,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đem kinh nghiệm của mình nói cho người khác biết,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dùng sức lực, dùng kinh nghiệm giúp người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họ đã làm được bố thí nội tài.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trong quá trình hướng dẫn người khác,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bản thân cũng đã bố thí pháp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thông minh trí tuệ càng ngày càng tăng trưởng.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những phương pháp mà bạn nói với người khác,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sau này họ sẽ áp dụng vào công việc,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cuộc sống gia đình của họ,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họ sẽ không vì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học được một số phương pháp hay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tay chân luống cuống.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họ không có bản lĩnh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phải thường xuyên lo lắng: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“Tôi chẳng có cách nào để có thu nhập tốt.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vợ tôi, con cái của tôi…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lòng không có cảm giác an toàn,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luôn luôn lo âu, sợ sệt.”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khi chúng ta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đem những đạo lý làm người, làm việc nói cho họ,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có sự trưởng thành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an định một gia đình,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điều này cũng thuộc về bố thí vô úy.</w:t>
      </w:r>
    </w:p>
    <w:p w14:paraId="33519623" w14:textId="77777777" w:rsidR="008B5B11" w:rsidRDefault="00EA6A4D" w:rsidP="00BD75FF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Thực ra khi một người bố thí pháp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đồng thời đã làm đủ ba loại bố thí.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bố thí pháp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giải quyết triệt để vấn đề của một người.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đây chúng ta cũng nhắc đến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“cứu lúc nguy cấp chứ không cứu nghèo”,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thể giúp đỡ họ nhất thời,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nếu như tư tưởng, quan niệm của họ không thay đổi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bạn càng giúp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càng ỷ lại,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có thể sẽ có tác dụng phụ.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giúp đỡ một người triệt để nhất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là phải để cho họ tiếp nhận được sự giáo dục đúng đắn,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sửa đổi từ trong quan niệm, tư tưởng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sinh mạng mới có thể giải quyết triệt để vấn đề.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chúng ta cũng cần phải dạy con cái: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“Mình có tài, chớ ích kỷ”,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lượng lớn thì phước báu mới lớn.</w:t>
      </w:r>
    </w:p>
    <w:p w14:paraId="0E2BF8A1" w14:textId="77777777" w:rsidR="008B5B11" w:rsidRDefault="00EA6A4D" w:rsidP="00BD75FF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Có một thầy giáo ở chỗ chúng tôi,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nhỏ thầy ấy đã biết giúp cha mẹ làm công việc nhà,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trai em gái cũng là do thấy ấy chăm sóc,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thì có vẻ rất vất vả,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sau đó thầy học tiểu học, học trung học cơ sở,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trung học phổ thông,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tới đại học,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tự nhiên thầy không nghĩ sẽ làm cán bộ,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lãnh đạo,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thường cơ hội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sẽ đến trước mặt thầy.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khi học đại học,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công việc của Chủ tịch hội học sinh đều giao cho thầy,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từ nhỏ thầy đã được rèn luyện nên khả năng làm việc rất tốt.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không cần danh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danh cũng đến trước mặt.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con cái bằng lòng nhận làm rất nhiều công việc,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rèn luyện,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công sức này nhất định sẽ không bỏ ra vô ích,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càng làm vững chắc thêm năng lực của chúng.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lần,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giáo viên cùng nhau làm sủi cảo,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có một thầy giáo nhìn thấy thầy Thôi này làm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rất kinh ngạc,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ấy nói: “Tôi làm được một cái sủi cảo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thầy Thôi đã làm được năm, sáu cái rồi.”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từ nhỏ thầy đã làm việc rất nhiều nên năng suất làm việc rất cao.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con người tuyệt đối không được sợ bỏ ra công sức,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được sợ khổ,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cuối cùng ai là người được lợi ích nhiều nhất?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Chính mình được lợi ích.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“mình có tài, chớ ích kỷ”.</w:t>
      </w:r>
    </w:p>
    <w:p w14:paraId="0BCD4810" w14:textId="77777777" w:rsidR="008B5B11" w:rsidRDefault="00EA6A4D" w:rsidP="00BD75FF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“Người có tài, không gièm pha.”</w:t>
      </w:r>
      <w:r w:rsidR="008B5B11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nhìn thấy người khác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có tài hoa, rất có năng lực,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được xem thường họ,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được bôi nhọ họ,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như vậy đối với bản thân mình rất không tốt.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một người sinh tâm đố kỵ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đức hạnh của họ sẽ bị giảm xuống,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tâm đố kỵ nổi lên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sự lương thiện của chúng ta sẽ bị nó khống chế,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vậy mỗi ngày bạn có thể đều buồn bực không vui.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tại sao không mở rộng tâm lượng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làm được “nói việc thiện, tức là thiện,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biết được, càng gắng hơn”.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thế, trước đây người đọc sách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luôn giữ lấy tâm thái anh hùng quý anh hùng,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rất khó mới có một người tốt xuất hiện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lợi ích cho xã hội.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thành công là điều không hề dễ,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làm rất nhiều việc tốt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dễ không?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dễ!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nên thành toàn việc tốt của người,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bao nhiêu năng lực cũng phải tận tâm tận lực giúp họ,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nhau làm việc tốt.</w:t>
      </w:r>
    </w:p>
    <w:p w14:paraId="3971309B" w14:textId="77777777" w:rsidR="008B5B11" w:rsidRDefault="00EA6A4D" w:rsidP="00BD75FF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khi chúng ta sống chung với mọi người,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trong tập thể rất có thể phải đối mặt với nhiều việc của đại chúng,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không làm tốt sự việc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rất có thể không chỉ ảnh hưởng đến một người,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gia đình,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là thế nào?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Ảnh hưởng rất nhiều nhóm người.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chúng ta có cơ hội phục vụ cho mọi người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tuyệt đối không nên khởi tâm đố kỵ.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tâm đố kỵ này không chỉ chướng ngại chính mình,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có thể còn làm hỏng việc của mọi người,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chúng ta phải nên giữ lấy tâm thái là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“không cầu có công, chỉ cầu không sai”.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trong đoàn thể phải nên tùy hỷ hành vi thiện của người khác,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nên thành tựu việc tốt của người khác,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tâm như vậy để làm,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thành tựu họ,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được vậy thì công đức của họ và của chúng ta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như nhau.</w:t>
      </w:r>
    </w:p>
    <w:p w14:paraId="4A1312E5" w14:textId="77777777" w:rsidR="008B5B11" w:rsidRDefault="00EA6A4D" w:rsidP="00BD75FF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“Không nịnh giàu. Chớ khinh nghèo.”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người có tiền,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không cần nịnh bợ;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người nghèo,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không nên kiêu ngạo, khinh thường họ.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Tử Lộ từng hỏi Khổng phu tử là: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“Nghèo mà không nịnh, giàu mà không kiêu,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đó thế nào?”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Ý là hỏi Phu tử: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nghèo khó sẽ không đi nịnh bợ người có tiền;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có tiền cũng không kiêu ngạo,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có được xem là có tu dưỡng hay không?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Phu tử nói cũng được,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vẫn phải tiến thêm một tầng nữa,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có thể “nghèo mà vui, giàu mà thích lễ”,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tức là cho dù nghèo khó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cũng không đi nịnh bợ,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họ hiểu rõ vì sao hiện tại họ nghèo khó,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nên cố gắng gieo trồng nhân giàu có,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gieo trồng bố thí tài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tự nhiên sau này có thể “mệnh do ta tạo”.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đọc sách thấu hiểu lý lẽ,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họ có thể nghèo mà vui,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vui vẻ làm quân tử, “giàu mà thích lễ”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nghĩa là một người cho dù rất giàu có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họ vẫn khiêm cung, lễ phép,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phải vì có tiền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thái độ của họ đối với người trước đó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thay đổi 180 độ,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không như vậy;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khi thích lễ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đương nhiên cũng biết cứu giúp những người nghèo khổ.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cho dù chúng ta giàu hay nghèo,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đều có thể sống một cách tâm an lý đắc.</w:t>
      </w:r>
    </w:p>
    <w:p w14:paraId="2577155C" w14:textId="77777777" w:rsidR="008B5B11" w:rsidRDefault="00EA6A4D" w:rsidP="00BD75FF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Trong Chu Tử Trị Gia Cách Ngôn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câu nói rằng: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“Thấy người giàu sang mà tỏ vẻ nịnh bợ”,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kẻ thấy người có tiền thì nịnh bợ,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“Thấy người giàu sang mà tỏ vẻ nịnh bợ là đáng xấu hổ nhất”,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cho người khác nhìn thấy thì thế nào?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không thoải mái,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là mất mặt!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“Gặp người bần cùng”,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gặp thấy người nghèo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“mà tỏ thái độ kiêu căng là hèn hạ không gì bằng”,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người nghèo khó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làm ra vẻ kiêu ngạo,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ức hiếp họ,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hèn hạ không gì bằng.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 họ có tiền nhưng hành vi của họ không hề cao thượng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rất thấp hèn.</w:t>
      </w:r>
    </w:p>
    <w:p w14:paraId="5F3AC0CD" w14:textId="195FAF37" w:rsidR="0058132C" w:rsidRPr="00EA6A4D" w:rsidRDefault="00EA6A4D" w:rsidP="00BD75FF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Rất thú vị,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tôi đọc Chu Tử Trị Gia Cách Ngôn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học sinh của tôi,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cả các câu trong đó các em đọc rất bình thường,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chỉ cần đọc đến hai câu này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các em đọc dõng dạc, mạnh mẽ: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“Thấy người giàu sang mà tỏ vẻ nịnh bợ là đáng xấu hổ nhất.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Gặp người bần cùng mà tỏ thái độ kiêu căng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hèn hạ không gì bằng.” Lúc các em đọc lớn như vậy,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tin rằng trong tâm của các em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sẽ lưu lại ấn tượng sâu sắc.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này các em đối nhân xử thế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chắc sẽ tuân theo những lời dạy bảo này,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đến nỗi xem thường người nghèo,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nịnh bợ người có tiền.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thực tình mà nói,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nịnh bợ người có tiền chưa chắc họ đã chấp nhận,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khi họ đã có tầm nhìn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những lời nịnh hót, lời bợ đỡ này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ngược lại sẽ khiến cho họ xem thường bạn.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Tốt rồi, tiết học này chúng ta học đến đây trước,</w:t>
      </w:r>
      <w:r w:rsidR="008B5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ơn mọi người.</w:t>
      </w:r>
    </w:p>
    <w:sectPr w:rsidR="0058132C" w:rsidRPr="00EA6A4D" w:rsidSect="002615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67E3A" w14:textId="77777777" w:rsidR="00777BFB" w:rsidRDefault="00777BFB" w:rsidP="00981D48">
      <w:pPr>
        <w:spacing w:after="0" w:line="240" w:lineRule="auto"/>
      </w:pPr>
      <w:r>
        <w:separator/>
      </w:r>
    </w:p>
  </w:endnote>
  <w:endnote w:type="continuationSeparator" w:id="0">
    <w:p w14:paraId="1AD8EA61" w14:textId="77777777" w:rsidR="00777BFB" w:rsidRDefault="00777BFB" w:rsidP="00981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VN-Book Antiqua">
    <w:panose1 w:val="02040603050506020204"/>
    <w:charset w:val="00"/>
    <w:family w:val="roman"/>
    <w:pitch w:val="variable"/>
    <w:sig w:usb0="A000002F" w:usb1="0000000A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F2A9C" w14:textId="77777777" w:rsidR="00261503" w:rsidRDefault="002615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C7A08" w14:textId="2C61226C" w:rsidR="00261503" w:rsidRPr="00261503" w:rsidRDefault="00261503" w:rsidP="00261503">
    <w:pPr>
      <w:pStyle w:val="Footer"/>
      <w:tabs>
        <w:tab w:val="clear" w:pos="4513"/>
        <w:tab w:val="clear" w:pos="9026"/>
      </w:tabs>
      <w:jc w:val="center"/>
      <w:rPr>
        <w:rFonts w:ascii="Times New Roman" w:hAnsi="Times New Roman" w:cs="Times New Roman"/>
        <w:sz w:val="24"/>
      </w:rPr>
    </w:pPr>
    <w:r w:rsidRPr="00261503">
      <w:rPr>
        <w:rFonts w:ascii="Times New Roman" w:hAnsi="Times New Roman" w:cs="Times New Roman"/>
        <w:sz w:val="24"/>
      </w:rPr>
      <w:fldChar w:fldCharType="begin"/>
    </w:r>
    <w:r w:rsidRPr="00261503">
      <w:rPr>
        <w:rFonts w:ascii="Times New Roman" w:hAnsi="Times New Roman" w:cs="Times New Roman"/>
        <w:sz w:val="24"/>
      </w:rPr>
      <w:instrText xml:space="preserve"> PAGE  \* MERGEFORMAT </w:instrText>
    </w:r>
    <w:r w:rsidRPr="00261503">
      <w:rPr>
        <w:rFonts w:ascii="Times New Roman" w:hAnsi="Times New Roman" w:cs="Times New Roman"/>
        <w:sz w:val="24"/>
      </w:rPr>
      <w:fldChar w:fldCharType="separate"/>
    </w:r>
    <w:r w:rsidRPr="00261503">
      <w:rPr>
        <w:rFonts w:ascii="Times New Roman" w:hAnsi="Times New Roman" w:cs="Times New Roman"/>
        <w:noProof/>
        <w:sz w:val="24"/>
      </w:rPr>
      <w:t>1</w:t>
    </w:r>
    <w:r w:rsidRPr="00261503">
      <w:rPr>
        <w:rFonts w:ascii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02894" w14:textId="77777777" w:rsidR="00261503" w:rsidRDefault="002615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0FAAC" w14:textId="77777777" w:rsidR="00777BFB" w:rsidRDefault="00777BFB" w:rsidP="00981D48">
      <w:pPr>
        <w:spacing w:after="0" w:line="240" w:lineRule="auto"/>
      </w:pPr>
      <w:r>
        <w:separator/>
      </w:r>
    </w:p>
  </w:footnote>
  <w:footnote w:type="continuationSeparator" w:id="0">
    <w:p w14:paraId="7B400B1E" w14:textId="77777777" w:rsidR="00777BFB" w:rsidRDefault="00777BFB" w:rsidP="00981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8AC1C" w14:textId="77777777" w:rsidR="00261503" w:rsidRDefault="002615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D21D8" w14:textId="77777777" w:rsidR="00261503" w:rsidRDefault="0026150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42855" w14:textId="77777777" w:rsidR="00261503" w:rsidRDefault="002615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C7ABC"/>
    <w:multiLevelType w:val="multilevel"/>
    <w:tmpl w:val="81CA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63989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642"/>
    <w:rsid w:val="00005522"/>
    <w:rsid w:val="00011C49"/>
    <w:rsid w:val="00015637"/>
    <w:rsid w:val="00015B6D"/>
    <w:rsid w:val="00021AC5"/>
    <w:rsid w:val="000325D0"/>
    <w:rsid w:val="00044648"/>
    <w:rsid w:val="000536CB"/>
    <w:rsid w:val="00055BFB"/>
    <w:rsid w:val="00063189"/>
    <w:rsid w:val="00071E89"/>
    <w:rsid w:val="00084FE7"/>
    <w:rsid w:val="0009357C"/>
    <w:rsid w:val="00095A61"/>
    <w:rsid w:val="000A401A"/>
    <w:rsid w:val="000C17A5"/>
    <w:rsid w:val="000C602D"/>
    <w:rsid w:val="000C7A61"/>
    <w:rsid w:val="000E5406"/>
    <w:rsid w:val="000F0CC8"/>
    <w:rsid w:val="00100939"/>
    <w:rsid w:val="0010260C"/>
    <w:rsid w:val="00104AA5"/>
    <w:rsid w:val="00105745"/>
    <w:rsid w:val="00106834"/>
    <w:rsid w:val="0012340E"/>
    <w:rsid w:val="0012712A"/>
    <w:rsid w:val="0013137C"/>
    <w:rsid w:val="001401D8"/>
    <w:rsid w:val="001427B9"/>
    <w:rsid w:val="00145743"/>
    <w:rsid w:val="00160CF3"/>
    <w:rsid w:val="0016237D"/>
    <w:rsid w:val="00163FF9"/>
    <w:rsid w:val="001643E9"/>
    <w:rsid w:val="00173A31"/>
    <w:rsid w:val="00181AC9"/>
    <w:rsid w:val="00185207"/>
    <w:rsid w:val="00187028"/>
    <w:rsid w:val="001874EF"/>
    <w:rsid w:val="001B26F0"/>
    <w:rsid w:val="001B4567"/>
    <w:rsid w:val="001D0886"/>
    <w:rsid w:val="001D0DCE"/>
    <w:rsid w:val="001D16D1"/>
    <w:rsid w:val="001D510B"/>
    <w:rsid w:val="001E3481"/>
    <w:rsid w:val="001E7902"/>
    <w:rsid w:val="001F3E9D"/>
    <w:rsid w:val="001F5435"/>
    <w:rsid w:val="00200A09"/>
    <w:rsid w:val="00212FBD"/>
    <w:rsid w:val="0021328F"/>
    <w:rsid w:val="002171C5"/>
    <w:rsid w:val="00231B89"/>
    <w:rsid w:val="00234C24"/>
    <w:rsid w:val="002373E3"/>
    <w:rsid w:val="002460F9"/>
    <w:rsid w:val="00251D6A"/>
    <w:rsid w:val="00261503"/>
    <w:rsid w:val="00262F25"/>
    <w:rsid w:val="00264456"/>
    <w:rsid w:val="00265AE2"/>
    <w:rsid w:val="002677AA"/>
    <w:rsid w:val="002706A0"/>
    <w:rsid w:val="00270C63"/>
    <w:rsid w:val="00275FC6"/>
    <w:rsid w:val="00280829"/>
    <w:rsid w:val="00287988"/>
    <w:rsid w:val="002B1B92"/>
    <w:rsid w:val="002B526A"/>
    <w:rsid w:val="002C1DC6"/>
    <w:rsid w:val="002D28A0"/>
    <w:rsid w:val="002E1D1E"/>
    <w:rsid w:val="002E4225"/>
    <w:rsid w:val="002E7AFA"/>
    <w:rsid w:val="002F01BE"/>
    <w:rsid w:val="002F452B"/>
    <w:rsid w:val="002F5E69"/>
    <w:rsid w:val="0031090B"/>
    <w:rsid w:val="00315E37"/>
    <w:rsid w:val="00330C6E"/>
    <w:rsid w:val="003412AE"/>
    <w:rsid w:val="00347E66"/>
    <w:rsid w:val="00353D48"/>
    <w:rsid w:val="003540D3"/>
    <w:rsid w:val="00365339"/>
    <w:rsid w:val="003875BF"/>
    <w:rsid w:val="003A1694"/>
    <w:rsid w:val="003B0330"/>
    <w:rsid w:val="003B77AD"/>
    <w:rsid w:val="003C5634"/>
    <w:rsid w:val="003D1AAE"/>
    <w:rsid w:val="003F71FD"/>
    <w:rsid w:val="004141F3"/>
    <w:rsid w:val="004251E7"/>
    <w:rsid w:val="00425831"/>
    <w:rsid w:val="00430967"/>
    <w:rsid w:val="004517FC"/>
    <w:rsid w:val="00467474"/>
    <w:rsid w:val="00471E27"/>
    <w:rsid w:val="00474F24"/>
    <w:rsid w:val="00475E90"/>
    <w:rsid w:val="004939BE"/>
    <w:rsid w:val="004954EB"/>
    <w:rsid w:val="00495738"/>
    <w:rsid w:val="004B4DBD"/>
    <w:rsid w:val="004B6C90"/>
    <w:rsid w:val="004C684D"/>
    <w:rsid w:val="004D572D"/>
    <w:rsid w:val="004D5786"/>
    <w:rsid w:val="004E1B4C"/>
    <w:rsid w:val="004E665C"/>
    <w:rsid w:val="004F39B5"/>
    <w:rsid w:val="004F57A3"/>
    <w:rsid w:val="00515210"/>
    <w:rsid w:val="00526787"/>
    <w:rsid w:val="00535A5A"/>
    <w:rsid w:val="00541037"/>
    <w:rsid w:val="00541927"/>
    <w:rsid w:val="0055748D"/>
    <w:rsid w:val="0058132C"/>
    <w:rsid w:val="005955CB"/>
    <w:rsid w:val="00596C9A"/>
    <w:rsid w:val="00597BDF"/>
    <w:rsid w:val="005A38E5"/>
    <w:rsid w:val="005A5C14"/>
    <w:rsid w:val="005A76EA"/>
    <w:rsid w:val="005C0298"/>
    <w:rsid w:val="005C0642"/>
    <w:rsid w:val="005C1D4A"/>
    <w:rsid w:val="005D3110"/>
    <w:rsid w:val="005E29BA"/>
    <w:rsid w:val="005E4B30"/>
    <w:rsid w:val="005E4F73"/>
    <w:rsid w:val="006043F6"/>
    <w:rsid w:val="006056AF"/>
    <w:rsid w:val="00617ADE"/>
    <w:rsid w:val="00623D1C"/>
    <w:rsid w:val="006242E7"/>
    <w:rsid w:val="00632726"/>
    <w:rsid w:val="00645259"/>
    <w:rsid w:val="0064572E"/>
    <w:rsid w:val="006509E5"/>
    <w:rsid w:val="00652005"/>
    <w:rsid w:val="00670960"/>
    <w:rsid w:val="006B75F5"/>
    <w:rsid w:val="006C0247"/>
    <w:rsid w:val="006D375C"/>
    <w:rsid w:val="006E3CD5"/>
    <w:rsid w:val="006F03C2"/>
    <w:rsid w:val="006F0C86"/>
    <w:rsid w:val="006F30CC"/>
    <w:rsid w:val="006F556D"/>
    <w:rsid w:val="00716950"/>
    <w:rsid w:val="0072364D"/>
    <w:rsid w:val="00726E54"/>
    <w:rsid w:val="00756930"/>
    <w:rsid w:val="00777BFB"/>
    <w:rsid w:val="0079133D"/>
    <w:rsid w:val="00797089"/>
    <w:rsid w:val="007A3332"/>
    <w:rsid w:val="007B3B22"/>
    <w:rsid w:val="007B6A09"/>
    <w:rsid w:val="007B7019"/>
    <w:rsid w:val="007E3057"/>
    <w:rsid w:val="008048E0"/>
    <w:rsid w:val="00806590"/>
    <w:rsid w:val="008143AD"/>
    <w:rsid w:val="008153EE"/>
    <w:rsid w:val="008211BE"/>
    <w:rsid w:val="008272E0"/>
    <w:rsid w:val="0083226B"/>
    <w:rsid w:val="00833416"/>
    <w:rsid w:val="00836DD9"/>
    <w:rsid w:val="00845AD9"/>
    <w:rsid w:val="00846162"/>
    <w:rsid w:val="00853110"/>
    <w:rsid w:val="0085380E"/>
    <w:rsid w:val="00854D8C"/>
    <w:rsid w:val="0085656E"/>
    <w:rsid w:val="00864C04"/>
    <w:rsid w:val="00876B90"/>
    <w:rsid w:val="008852D3"/>
    <w:rsid w:val="008B268C"/>
    <w:rsid w:val="008B5712"/>
    <w:rsid w:val="008B5B11"/>
    <w:rsid w:val="008B68E1"/>
    <w:rsid w:val="008C2FC2"/>
    <w:rsid w:val="008C79FB"/>
    <w:rsid w:val="008D3FC6"/>
    <w:rsid w:val="008D57A2"/>
    <w:rsid w:val="008D5E7D"/>
    <w:rsid w:val="008E0431"/>
    <w:rsid w:val="00907163"/>
    <w:rsid w:val="00907F0B"/>
    <w:rsid w:val="00907F88"/>
    <w:rsid w:val="00910F03"/>
    <w:rsid w:val="00911A84"/>
    <w:rsid w:val="00914071"/>
    <w:rsid w:val="0091444E"/>
    <w:rsid w:val="00917CBB"/>
    <w:rsid w:val="00932671"/>
    <w:rsid w:val="0093510C"/>
    <w:rsid w:val="00937109"/>
    <w:rsid w:val="0094356B"/>
    <w:rsid w:val="009647AB"/>
    <w:rsid w:val="009648EE"/>
    <w:rsid w:val="009732BF"/>
    <w:rsid w:val="00981D48"/>
    <w:rsid w:val="00987A0C"/>
    <w:rsid w:val="00996143"/>
    <w:rsid w:val="009A0E7A"/>
    <w:rsid w:val="009A251C"/>
    <w:rsid w:val="009B3ECD"/>
    <w:rsid w:val="009C2A2C"/>
    <w:rsid w:val="009D3E49"/>
    <w:rsid w:val="009D6789"/>
    <w:rsid w:val="009E20A2"/>
    <w:rsid w:val="009F50DC"/>
    <w:rsid w:val="00A04662"/>
    <w:rsid w:val="00A04ACC"/>
    <w:rsid w:val="00A167A1"/>
    <w:rsid w:val="00A26921"/>
    <w:rsid w:val="00A40523"/>
    <w:rsid w:val="00A439A5"/>
    <w:rsid w:val="00A5455D"/>
    <w:rsid w:val="00A60C33"/>
    <w:rsid w:val="00A60E96"/>
    <w:rsid w:val="00A6523D"/>
    <w:rsid w:val="00A70BD9"/>
    <w:rsid w:val="00A80742"/>
    <w:rsid w:val="00A92450"/>
    <w:rsid w:val="00AA0E2C"/>
    <w:rsid w:val="00AA1255"/>
    <w:rsid w:val="00AC0222"/>
    <w:rsid w:val="00AC490F"/>
    <w:rsid w:val="00AD04DB"/>
    <w:rsid w:val="00AE2B74"/>
    <w:rsid w:val="00AE37AA"/>
    <w:rsid w:val="00AF7363"/>
    <w:rsid w:val="00B11F26"/>
    <w:rsid w:val="00B37630"/>
    <w:rsid w:val="00B4057A"/>
    <w:rsid w:val="00B40F3B"/>
    <w:rsid w:val="00B50ACF"/>
    <w:rsid w:val="00B50AEB"/>
    <w:rsid w:val="00B526DA"/>
    <w:rsid w:val="00B54086"/>
    <w:rsid w:val="00B56DCA"/>
    <w:rsid w:val="00B6170C"/>
    <w:rsid w:val="00B642B3"/>
    <w:rsid w:val="00B71482"/>
    <w:rsid w:val="00B73EF1"/>
    <w:rsid w:val="00BA4CAB"/>
    <w:rsid w:val="00BB6E07"/>
    <w:rsid w:val="00BD75E9"/>
    <w:rsid w:val="00BD75FF"/>
    <w:rsid w:val="00BE13B3"/>
    <w:rsid w:val="00BE53A3"/>
    <w:rsid w:val="00BE68BA"/>
    <w:rsid w:val="00BE7870"/>
    <w:rsid w:val="00BF3B79"/>
    <w:rsid w:val="00BF5DC8"/>
    <w:rsid w:val="00C00C3C"/>
    <w:rsid w:val="00C36DB8"/>
    <w:rsid w:val="00C4458B"/>
    <w:rsid w:val="00C503E6"/>
    <w:rsid w:val="00C50B32"/>
    <w:rsid w:val="00C56310"/>
    <w:rsid w:val="00C81CC4"/>
    <w:rsid w:val="00C844CF"/>
    <w:rsid w:val="00C905B8"/>
    <w:rsid w:val="00CA1588"/>
    <w:rsid w:val="00CA4984"/>
    <w:rsid w:val="00CA52A9"/>
    <w:rsid w:val="00CA7702"/>
    <w:rsid w:val="00CB2D90"/>
    <w:rsid w:val="00CB2FE6"/>
    <w:rsid w:val="00CE0235"/>
    <w:rsid w:val="00CF4EC1"/>
    <w:rsid w:val="00CF6049"/>
    <w:rsid w:val="00CF689A"/>
    <w:rsid w:val="00D03AFF"/>
    <w:rsid w:val="00D0616D"/>
    <w:rsid w:val="00D11255"/>
    <w:rsid w:val="00D16A9A"/>
    <w:rsid w:val="00D24FF5"/>
    <w:rsid w:val="00D309CC"/>
    <w:rsid w:val="00D419C8"/>
    <w:rsid w:val="00D87761"/>
    <w:rsid w:val="00D97F7E"/>
    <w:rsid w:val="00DD0ED9"/>
    <w:rsid w:val="00DD18BC"/>
    <w:rsid w:val="00DD29F8"/>
    <w:rsid w:val="00DE4959"/>
    <w:rsid w:val="00DF0345"/>
    <w:rsid w:val="00E00710"/>
    <w:rsid w:val="00E0215E"/>
    <w:rsid w:val="00E04C1C"/>
    <w:rsid w:val="00E10531"/>
    <w:rsid w:val="00E12D8D"/>
    <w:rsid w:val="00E3413E"/>
    <w:rsid w:val="00E51E96"/>
    <w:rsid w:val="00E646CB"/>
    <w:rsid w:val="00E70BC5"/>
    <w:rsid w:val="00E725E8"/>
    <w:rsid w:val="00E75DA9"/>
    <w:rsid w:val="00E80981"/>
    <w:rsid w:val="00E844B0"/>
    <w:rsid w:val="00E926C7"/>
    <w:rsid w:val="00EA6A4D"/>
    <w:rsid w:val="00EC2FB8"/>
    <w:rsid w:val="00EC7F83"/>
    <w:rsid w:val="00ED2FFD"/>
    <w:rsid w:val="00EF180D"/>
    <w:rsid w:val="00EF30A9"/>
    <w:rsid w:val="00F03AAC"/>
    <w:rsid w:val="00F04713"/>
    <w:rsid w:val="00F114C3"/>
    <w:rsid w:val="00F150AB"/>
    <w:rsid w:val="00F30D4A"/>
    <w:rsid w:val="00F42C6E"/>
    <w:rsid w:val="00F445A4"/>
    <w:rsid w:val="00F5260A"/>
    <w:rsid w:val="00F55FDC"/>
    <w:rsid w:val="00F60A3C"/>
    <w:rsid w:val="00F67DF7"/>
    <w:rsid w:val="00F74A07"/>
    <w:rsid w:val="00F76E44"/>
    <w:rsid w:val="00F827D9"/>
    <w:rsid w:val="00F93CB6"/>
    <w:rsid w:val="00F94C85"/>
    <w:rsid w:val="00F95F9F"/>
    <w:rsid w:val="00F976BA"/>
    <w:rsid w:val="00FB2129"/>
    <w:rsid w:val="00FB3D25"/>
    <w:rsid w:val="00FB4568"/>
    <w:rsid w:val="00FC2356"/>
    <w:rsid w:val="00FD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63942"/>
  <w15:chartTrackingRefBased/>
  <w15:docId w15:val="{EDABBCB0-0519-4A9B-920D-E044BD62F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40E"/>
    <w:pPr>
      <w:keepNext/>
      <w:keepLines/>
      <w:spacing w:before="240" w:after="0" w:line="254" w:lineRule="auto"/>
      <w:outlineLvl w:val="0"/>
    </w:pPr>
    <w:rPr>
      <w:rFonts w:ascii="Calibri" w:eastAsia="Calibri" w:hAnsi="Calibri" w:cs="Calibri"/>
      <w:color w:val="2F5496"/>
      <w:sz w:val="32"/>
      <w:szCs w:val="32"/>
      <w:lang w:val="vi" w:eastAsia="en-US"/>
    </w:rPr>
  </w:style>
  <w:style w:type="paragraph" w:styleId="Heading2">
    <w:name w:val="heading 2"/>
    <w:basedOn w:val="Normal"/>
    <w:link w:val="Heading2Char"/>
    <w:uiPriority w:val="9"/>
    <w:qFormat/>
    <w:rsid w:val="005C06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C06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40E"/>
    <w:pPr>
      <w:keepNext/>
      <w:keepLines/>
      <w:spacing w:before="240" w:after="40" w:line="254" w:lineRule="auto"/>
      <w:outlineLvl w:val="3"/>
    </w:pPr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40E"/>
    <w:pPr>
      <w:keepNext/>
      <w:keepLines/>
      <w:spacing w:before="220" w:after="40" w:line="254" w:lineRule="auto"/>
      <w:outlineLvl w:val="4"/>
    </w:pPr>
    <w:rPr>
      <w:rFonts w:ascii="Book Antiqua" w:eastAsia="Book Antiqua" w:hAnsi="Book Antiqua" w:cs="Book Antiqua"/>
      <w:b/>
      <w:bCs/>
      <w:lang w:val="vi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40E"/>
    <w:pPr>
      <w:keepNext/>
      <w:keepLines/>
      <w:spacing w:before="200" w:after="40" w:line="254" w:lineRule="auto"/>
      <w:outlineLvl w:val="5"/>
    </w:pPr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64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C064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C0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C0642"/>
    <w:rPr>
      <w:i/>
      <w:iCs/>
    </w:rPr>
  </w:style>
  <w:style w:type="character" w:styleId="Strong">
    <w:name w:val="Strong"/>
    <w:basedOn w:val="DefaultParagraphFont"/>
    <w:uiPriority w:val="22"/>
    <w:qFormat/>
    <w:rsid w:val="005C0642"/>
    <w:rPr>
      <w:b/>
      <w:bCs/>
    </w:rPr>
  </w:style>
  <w:style w:type="character" w:styleId="Hyperlink">
    <w:name w:val="Hyperlink"/>
    <w:basedOn w:val="DefaultParagraphFont"/>
    <w:uiPriority w:val="99"/>
    <w:unhideWhenUsed/>
    <w:rsid w:val="004954E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AC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709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09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09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9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960"/>
    <w:rPr>
      <w:b/>
      <w:bCs/>
      <w:sz w:val="20"/>
      <w:szCs w:val="20"/>
    </w:rPr>
  </w:style>
  <w:style w:type="paragraph" w:customStyle="1" w:styleId="A1">
    <w:name w:val="A1"/>
    <w:basedOn w:val="Normal"/>
    <w:qFormat/>
    <w:rsid w:val="00981D48"/>
    <w:pPr>
      <w:keepNext/>
      <w:keepLines/>
      <w:pBdr>
        <w:top w:val="nil"/>
        <w:left w:val="nil"/>
        <w:bottom w:val="nil"/>
        <w:right w:val="nil"/>
        <w:between w:val="nil"/>
      </w:pBdr>
      <w:spacing w:after="240" w:line="288" w:lineRule="auto"/>
      <w:ind w:firstLine="720"/>
      <w:outlineLvl w:val="0"/>
    </w:pPr>
    <w:rPr>
      <w:rFonts w:ascii="SVN-Book Antiqua" w:eastAsia="Book Antiqua" w:hAnsi="SVN-Book Antiqua" w:cs="Book Antiqua"/>
      <w:b/>
      <w:bCs/>
      <w:color w:val="000000"/>
      <w:sz w:val="28"/>
      <w:szCs w:val="28"/>
      <w:lang w:val="vi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2340E"/>
    <w:rPr>
      <w:rFonts w:ascii="Calibri" w:eastAsia="Calibri" w:hAnsi="Calibri" w:cs="Calibri"/>
      <w:color w:val="2F5496"/>
      <w:sz w:val="32"/>
      <w:szCs w:val="32"/>
      <w:lang w:val="vi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40E"/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40E"/>
    <w:rPr>
      <w:rFonts w:ascii="Book Antiqua" w:eastAsia="Book Antiqua" w:hAnsi="Book Antiqua" w:cs="Book Antiqua"/>
      <w:b/>
      <w:bCs/>
      <w:lang w:val="vi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40E"/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table" w:customStyle="1" w:styleId="TableNormal0">
    <w:name w:val="TableNormal"/>
    <w:rsid w:val="0012340E"/>
    <w:pPr>
      <w:spacing w:after="0" w:line="254" w:lineRule="auto"/>
    </w:pPr>
    <w:rPr>
      <w:rFonts w:ascii="Book Antiqua" w:eastAsia="Book Antiqua" w:hAnsi="Book Antiqua" w:cs="Book Antiqua"/>
      <w:sz w:val="26"/>
      <w:szCs w:val="26"/>
      <w:lang w:val="vi" w:eastAsia="en-US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12340E"/>
    <w:pPr>
      <w:keepNext/>
      <w:keepLines/>
      <w:spacing w:before="480" w:after="120" w:line="254" w:lineRule="auto"/>
    </w:pPr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character" w:customStyle="1" w:styleId="TitleChar">
    <w:name w:val="Title Char"/>
    <w:basedOn w:val="DefaultParagraphFont"/>
    <w:link w:val="Title"/>
    <w:uiPriority w:val="10"/>
    <w:rsid w:val="0012340E"/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40E"/>
    <w:pPr>
      <w:keepNext/>
      <w:keepLines/>
      <w:spacing w:before="360" w:after="80" w:line="254" w:lineRule="auto"/>
    </w:pPr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2340E"/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paragraph" w:styleId="Header">
    <w:name w:val="header"/>
    <w:basedOn w:val="Normal"/>
    <w:link w:val="HeaderChar"/>
    <w:uiPriority w:val="99"/>
    <w:unhideWhenUsed/>
    <w:rsid w:val="002615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1503"/>
  </w:style>
  <w:style w:type="paragraph" w:styleId="Footer">
    <w:name w:val="footer"/>
    <w:basedOn w:val="Normal"/>
    <w:link w:val="FooterChar"/>
    <w:uiPriority w:val="99"/>
    <w:unhideWhenUsed/>
    <w:rsid w:val="002615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15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6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4812</Words>
  <Characters>27429</Characters>
  <Application>Microsoft Office Word</Application>
  <DocSecurity>0</DocSecurity>
  <Lines>228</Lines>
  <Paragraphs>64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PH</cp:lastModifiedBy>
  <cp:revision>7</cp:revision>
  <dcterms:created xsi:type="dcterms:W3CDTF">2026-08-13T08:35:00Z</dcterms:created>
  <dcterms:modified xsi:type="dcterms:W3CDTF">2026-09-20T08:17:00Z</dcterms:modified>
</cp:coreProperties>
</file>